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31" w:rsidRPr="00D30E34" w:rsidRDefault="00E65DC3" w:rsidP="00664A31">
      <w:pPr>
        <w:shd w:val="clear" w:color="auto" w:fill="00B050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Life Expectancy Activities</w:t>
      </w:r>
    </w:p>
    <w:p w:rsidR="00664A31" w:rsidRPr="00664A31" w:rsidRDefault="00664A31" w:rsidP="00664A31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DC3" w:rsidRPr="00D30E34" w:rsidTr="005078A9">
        <w:tc>
          <w:tcPr>
            <w:tcW w:w="9576" w:type="dxa"/>
            <w:shd w:val="clear" w:color="auto" w:fill="00B050"/>
          </w:tcPr>
          <w:p w:rsidR="00E65DC3" w:rsidRPr="00D30E34" w:rsidRDefault="00E65DC3" w:rsidP="005078A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Activity 1: Life Expectancy Patterns</w:t>
            </w:r>
          </w:p>
        </w:tc>
      </w:tr>
      <w:tr w:rsidR="00E65DC3" w:rsidTr="005078A9">
        <w:tc>
          <w:tcPr>
            <w:tcW w:w="9576" w:type="dxa"/>
          </w:tcPr>
          <w:p w:rsidR="00E65DC3" w:rsidRDefault="00E65DC3" w:rsidP="00E6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map below or the website </w:t>
            </w:r>
            <w:hyperlink r:id="rId8" w:history="1">
              <w:r w:rsidRPr="00341378">
                <w:rPr>
                  <w:rStyle w:val="Hyperlink"/>
                  <w:sz w:val="24"/>
                  <w:szCs w:val="24"/>
                </w:rPr>
                <w:t>http://www.worldlifeexpectancy.com/world-life-expectancy-map</w:t>
              </w:r>
            </w:hyperlink>
            <w:r>
              <w:rPr>
                <w:sz w:val="24"/>
                <w:szCs w:val="24"/>
              </w:rPr>
              <w:t xml:space="preserve">  to describe patterns in global life expectancy.</w:t>
            </w:r>
          </w:p>
        </w:tc>
      </w:tr>
      <w:tr w:rsidR="00E65DC3" w:rsidTr="005078A9">
        <w:tc>
          <w:tcPr>
            <w:tcW w:w="9576" w:type="dxa"/>
          </w:tcPr>
          <w:p w:rsidR="00E65DC3" w:rsidRDefault="00E65DC3" w:rsidP="00E65DC3">
            <w:pPr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D89099C" wp14:editId="024FAA76">
                  <wp:extent cx="5943600" cy="2638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DC3" w:rsidTr="005078A9">
        <w:tc>
          <w:tcPr>
            <w:tcW w:w="9576" w:type="dxa"/>
          </w:tcPr>
          <w:p w:rsidR="00E65DC3" w:rsidRDefault="00E65DC3" w:rsidP="005078A9">
            <w:pPr>
              <w:rPr>
                <w:sz w:val="24"/>
                <w:szCs w:val="24"/>
              </w:rPr>
            </w:pPr>
          </w:p>
          <w:p w:rsidR="00E65DC3" w:rsidRDefault="00E65DC3" w:rsidP="005078A9">
            <w:pPr>
              <w:rPr>
                <w:sz w:val="24"/>
                <w:szCs w:val="24"/>
              </w:rPr>
            </w:pPr>
          </w:p>
          <w:p w:rsidR="00E65DC3" w:rsidRDefault="00E65DC3" w:rsidP="005078A9">
            <w:pPr>
              <w:rPr>
                <w:sz w:val="24"/>
                <w:szCs w:val="24"/>
              </w:rPr>
            </w:pPr>
          </w:p>
          <w:p w:rsidR="00E65DC3" w:rsidRDefault="00E65DC3" w:rsidP="005078A9">
            <w:pPr>
              <w:rPr>
                <w:sz w:val="24"/>
                <w:szCs w:val="24"/>
              </w:rPr>
            </w:pPr>
          </w:p>
          <w:p w:rsidR="00E65DC3" w:rsidRDefault="00E65DC3" w:rsidP="005078A9">
            <w:pPr>
              <w:rPr>
                <w:sz w:val="24"/>
                <w:szCs w:val="24"/>
              </w:rPr>
            </w:pPr>
          </w:p>
          <w:p w:rsidR="00E65DC3" w:rsidRDefault="00E65DC3" w:rsidP="005078A9">
            <w:pPr>
              <w:rPr>
                <w:sz w:val="24"/>
                <w:szCs w:val="24"/>
              </w:rPr>
            </w:pPr>
          </w:p>
          <w:p w:rsidR="00E65DC3" w:rsidRDefault="00E65DC3" w:rsidP="005078A9">
            <w:pPr>
              <w:rPr>
                <w:sz w:val="24"/>
                <w:szCs w:val="24"/>
              </w:rPr>
            </w:pPr>
          </w:p>
          <w:p w:rsidR="00E65DC3" w:rsidRDefault="00E65DC3" w:rsidP="005078A9">
            <w:pPr>
              <w:rPr>
                <w:sz w:val="24"/>
                <w:szCs w:val="24"/>
              </w:rPr>
            </w:pPr>
          </w:p>
          <w:p w:rsidR="00E65DC3" w:rsidRDefault="00E65DC3" w:rsidP="005078A9">
            <w:pPr>
              <w:rPr>
                <w:sz w:val="24"/>
                <w:szCs w:val="24"/>
              </w:rPr>
            </w:pPr>
          </w:p>
          <w:p w:rsidR="00E65DC3" w:rsidRDefault="00E65DC3" w:rsidP="005078A9">
            <w:pPr>
              <w:rPr>
                <w:sz w:val="24"/>
                <w:szCs w:val="24"/>
              </w:rPr>
            </w:pPr>
          </w:p>
          <w:p w:rsidR="00E65DC3" w:rsidRDefault="00E65DC3" w:rsidP="005078A9">
            <w:pPr>
              <w:rPr>
                <w:sz w:val="24"/>
                <w:szCs w:val="24"/>
              </w:rPr>
            </w:pPr>
          </w:p>
        </w:tc>
      </w:tr>
    </w:tbl>
    <w:p w:rsidR="00E65DC3" w:rsidRDefault="00E65DC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A3D" w:rsidTr="000A1A3D">
        <w:tc>
          <w:tcPr>
            <w:tcW w:w="9576" w:type="dxa"/>
            <w:shd w:val="clear" w:color="auto" w:fill="00B050"/>
          </w:tcPr>
          <w:p w:rsidR="000A1A3D" w:rsidRPr="00D30E34" w:rsidRDefault="000A1A3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30E34">
              <w:rPr>
                <w:b/>
                <w:bCs/>
                <w:color w:val="FFFFFF" w:themeColor="background1"/>
                <w:sz w:val="24"/>
                <w:szCs w:val="24"/>
              </w:rPr>
              <w:t>Activity 2: Life Expectancy Trends</w:t>
            </w:r>
          </w:p>
        </w:tc>
      </w:tr>
      <w:tr w:rsidR="000A1A3D" w:rsidTr="000A1A3D">
        <w:tc>
          <w:tcPr>
            <w:tcW w:w="9576" w:type="dxa"/>
          </w:tcPr>
          <w:p w:rsidR="000A1A3D" w:rsidRDefault="00E6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this visualization </w:t>
            </w:r>
            <w:hyperlink r:id="rId10" w:history="1">
              <w:r w:rsidRPr="00341378">
                <w:rPr>
                  <w:rStyle w:val="Hyperlink"/>
                  <w:sz w:val="24"/>
                  <w:szCs w:val="24"/>
                </w:rPr>
                <w:t>http://flowingdata.com/2011/10/13/life-expectancy-changes/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0A1A3D">
              <w:rPr>
                <w:sz w:val="24"/>
                <w:szCs w:val="24"/>
              </w:rPr>
              <w:t xml:space="preserve"> to show trends in global tr</w:t>
            </w:r>
            <w:r>
              <w:rPr>
                <w:sz w:val="24"/>
                <w:szCs w:val="24"/>
              </w:rPr>
              <w:t>end of life expectancy since 196</w:t>
            </w:r>
            <w:r w:rsidR="000A1A3D">
              <w:rPr>
                <w:sz w:val="24"/>
                <w:szCs w:val="24"/>
              </w:rPr>
              <w:t>0 and then write a paragraph summarizing this in the space below.</w:t>
            </w:r>
          </w:p>
        </w:tc>
      </w:tr>
      <w:tr w:rsidR="000A1A3D" w:rsidTr="000A1A3D">
        <w:tc>
          <w:tcPr>
            <w:tcW w:w="9576" w:type="dxa"/>
          </w:tcPr>
          <w:p w:rsidR="000A1A3D" w:rsidRDefault="000A1A3D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240315" w:rsidRDefault="00240315">
            <w:pPr>
              <w:rPr>
                <w:sz w:val="24"/>
                <w:szCs w:val="24"/>
              </w:rPr>
            </w:pPr>
          </w:p>
          <w:p w:rsidR="000A1A3D" w:rsidRDefault="000A1A3D">
            <w:pPr>
              <w:rPr>
                <w:sz w:val="24"/>
                <w:szCs w:val="24"/>
              </w:rPr>
            </w:pPr>
          </w:p>
        </w:tc>
      </w:tr>
    </w:tbl>
    <w:p w:rsidR="00D53E78" w:rsidRDefault="00D53E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E78" w:rsidRPr="00664A31" w:rsidTr="000A1A3D">
        <w:tc>
          <w:tcPr>
            <w:tcW w:w="9576" w:type="dxa"/>
            <w:shd w:val="clear" w:color="auto" w:fill="00B050"/>
          </w:tcPr>
          <w:p w:rsidR="00D53E78" w:rsidRPr="00D30E34" w:rsidRDefault="00D53E78" w:rsidP="0032421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30E34">
              <w:rPr>
                <w:b/>
                <w:bCs/>
                <w:color w:val="FFFFFF" w:themeColor="background1"/>
                <w:sz w:val="24"/>
                <w:szCs w:val="24"/>
              </w:rPr>
              <w:t xml:space="preserve">Activity </w:t>
            </w:r>
            <w:r w:rsidR="00E65DC3">
              <w:rPr>
                <w:b/>
                <w:bCs/>
                <w:color w:val="FFFFFF" w:themeColor="background1"/>
                <w:sz w:val="24"/>
                <w:szCs w:val="24"/>
              </w:rPr>
              <w:t>3: Explaining patterns and trends in life expectancy</w:t>
            </w:r>
          </w:p>
        </w:tc>
      </w:tr>
      <w:tr w:rsidR="00D53E78" w:rsidRPr="00664A31" w:rsidTr="00324213">
        <w:tc>
          <w:tcPr>
            <w:tcW w:w="9576" w:type="dxa"/>
          </w:tcPr>
          <w:p w:rsidR="00D53E78" w:rsidRPr="00664A31" w:rsidRDefault="00D53E78" w:rsidP="00E6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space below </w:t>
            </w:r>
            <w:r w:rsidR="00E65DC3">
              <w:rPr>
                <w:sz w:val="24"/>
                <w:szCs w:val="24"/>
              </w:rPr>
              <w:t>state reasons for the patterns and trends in global life expectancy since 1960.</w:t>
            </w:r>
          </w:p>
        </w:tc>
      </w:tr>
      <w:tr w:rsidR="00D53E78" w:rsidRPr="00664A31" w:rsidTr="00240315">
        <w:trPr>
          <w:trHeight w:val="5726"/>
        </w:trPr>
        <w:tc>
          <w:tcPr>
            <w:tcW w:w="9576" w:type="dxa"/>
          </w:tcPr>
          <w:p w:rsidR="00D53E78" w:rsidRDefault="00D53E78" w:rsidP="00324213">
            <w:pPr>
              <w:rPr>
                <w:sz w:val="24"/>
                <w:szCs w:val="24"/>
              </w:rPr>
            </w:pPr>
          </w:p>
          <w:p w:rsidR="00D53E78" w:rsidRDefault="00D53E78" w:rsidP="00324213">
            <w:pPr>
              <w:rPr>
                <w:sz w:val="24"/>
                <w:szCs w:val="24"/>
              </w:rPr>
            </w:pPr>
          </w:p>
          <w:p w:rsidR="00D53E78" w:rsidRDefault="00D53E78" w:rsidP="00324213">
            <w:pPr>
              <w:rPr>
                <w:sz w:val="24"/>
                <w:szCs w:val="24"/>
              </w:rPr>
            </w:pPr>
          </w:p>
          <w:p w:rsidR="00D53E78" w:rsidRDefault="00D53E78" w:rsidP="00324213">
            <w:pPr>
              <w:rPr>
                <w:sz w:val="24"/>
                <w:szCs w:val="24"/>
              </w:rPr>
            </w:pPr>
          </w:p>
          <w:p w:rsidR="00D53E78" w:rsidRDefault="00D53E78" w:rsidP="00324213">
            <w:pPr>
              <w:rPr>
                <w:sz w:val="24"/>
                <w:szCs w:val="24"/>
              </w:rPr>
            </w:pPr>
          </w:p>
          <w:p w:rsidR="00D53E78" w:rsidRDefault="00D53E78" w:rsidP="00324213">
            <w:pPr>
              <w:rPr>
                <w:sz w:val="24"/>
                <w:szCs w:val="24"/>
              </w:rPr>
            </w:pPr>
          </w:p>
          <w:p w:rsidR="00D53E78" w:rsidRDefault="00D53E78" w:rsidP="00324213">
            <w:pPr>
              <w:rPr>
                <w:sz w:val="24"/>
                <w:szCs w:val="24"/>
              </w:rPr>
            </w:pPr>
          </w:p>
          <w:p w:rsidR="00240315" w:rsidRDefault="00240315" w:rsidP="00324213">
            <w:pPr>
              <w:rPr>
                <w:sz w:val="24"/>
                <w:szCs w:val="24"/>
              </w:rPr>
            </w:pPr>
          </w:p>
          <w:p w:rsidR="00240315" w:rsidRDefault="00240315" w:rsidP="00324213">
            <w:pPr>
              <w:rPr>
                <w:sz w:val="24"/>
                <w:szCs w:val="24"/>
              </w:rPr>
            </w:pPr>
          </w:p>
          <w:p w:rsidR="00240315" w:rsidRDefault="00240315" w:rsidP="00324213">
            <w:pPr>
              <w:rPr>
                <w:sz w:val="24"/>
                <w:szCs w:val="24"/>
              </w:rPr>
            </w:pPr>
          </w:p>
          <w:p w:rsidR="00240315" w:rsidRDefault="00240315" w:rsidP="00324213">
            <w:pPr>
              <w:rPr>
                <w:sz w:val="24"/>
                <w:szCs w:val="24"/>
              </w:rPr>
            </w:pPr>
          </w:p>
          <w:p w:rsidR="00240315" w:rsidRDefault="00240315" w:rsidP="00324213">
            <w:pPr>
              <w:rPr>
                <w:sz w:val="24"/>
                <w:szCs w:val="24"/>
              </w:rPr>
            </w:pPr>
          </w:p>
          <w:p w:rsidR="00240315" w:rsidRDefault="00240315" w:rsidP="00324213">
            <w:pPr>
              <w:rPr>
                <w:sz w:val="24"/>
                <w:szCs w:val="24"/>
              </w:rPr>
            </w:pPr>
          </w:p>
          <w:p w:rsidR="00240315" w:rsidRDefault="00240315" w:rsidP="00324213">
            <w:pPr>
              <w:rPr>
                <w:sz w:val="24"/>
                <w:szCs w:val="24"/>
              </w:rPr>
            </w:pPr>
          </w:p>
          <w:p w:rsidR="00240315" w:rsidRDefault="00240315" w:rsidP="00324213">
            <w:pPr>
              <w:rPr>
                <w:sz w:val="24"/>
                <w:szCs w:val="24"/>
              </w:rPr>
            </w:pPr>
          </w:p>
          <w:p w:rsidR="00240315" w:rsidRDefault="00240315" w:rsidP="00324213">
            <w:pPr>
              <w:rPr>
                <w:sz w:val="24"/>
                <w:szCs w:val="24"/>
              </w:rPr>
            </w:pPr>
          </w:p>
          <w:p w:rsidR="00D53E78" w:rsidRPr="00D53E78" w:rsidRDefault="00D53E78" w:rsidP="0032421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53E78" w:rsidRPr="00664A31" w:rsidRDefault="00D53E78">
      <w:pPr>
        <w:rPr>
          <w:sz w:val="24"/>
          <w:szCs w:val="24"/>
        </w:rPr>
      </w:pPr>
    </w:p>
    <w:sectPr w:rsidR="00D53E78" w:rsidRPr="00664A31" w:rsidSect="00240315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31"/>
    <w:rsid w:val="000A1A3D"/>
    <w:rsid w:val="00240315"/>
    <w:rsid w:val="00626C57"/>
    <w:rsid w:val="00664A31"/>
    <w:rsid w:val="006C7BAA"/>
    <w:rsid w:val="00897273"/>
    <w:rsid w:val="00D30E34"/>
    <w:rsid w:val="00D53E78"/>
    <w:rsid w:val="00D7028E"/>
    <w:rsid w:val="00E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36B8"/>
  <w15:docId w15:val="{918EAE41-F6D8-40BE-8B26-2082F21A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lifeexpectancy.com/world-life-expectancy-ma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flowingdata.com/2011/10/13/life-expectancy-chang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95c9ab08-a826-480f-9da3-285b119d607b">UH2NRUTRXE2C-146-28</_dlc_DocId>
    <_dlc_DocIdUrl xmlns="95c9ab08-a826-480f-9da3-285b119d607b">
      <Url>http://resources.nist.ac.th/geography/_layouts/DocIdRedir.aspx?ID=UH2NRUTRXE2C-146-28</Url>
      <Description>UH2NRUTRXE2C-146-28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0409802A39C46BEE9BF9E49FC0310" ma:contentTypeVersion="1" ma:contentTypeDescription="Create a new document." ma:contentTypeScope="" ma:versionID="d11dbf77e6d1716c5b65e79f83063ef5">
  <xsd:schema xmlns:xsd="http://www.w3.org/2001/XMLSchema" xmlns:xs="http://www.w3.org/2001/XMLSchema" xmlns:p="http://schemas.microsoft.com/office/2006/metadata/properties" xmlns:ns2="95c9ab08-a826-480f-9da3-285b119d607b" targetNamespace="http://schemas.microsoft.com/office/2006/metadata/properties" ma:root="true" ma:fieldsID="df727435cb592bad3c8040533aa30efa" ns2:_="">
    <xsd:import namespace="95c9ab08-a826-480f-9da3-285b119d60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9ab08-a826-480f-9da3-285b119d60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C26628-5C4A-4AEA-AA24-EBD01C0B8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FCB42-209A-4CF1-832B-ECD49B814001}">
  <ds:schemaRefs>
    <ds:schemaRef ds:uri="http://schemas.microsoft.com/office/2006/metadata/properties"/>
    <ds:schemaRef ds:uri="95c9ab08-a826-480f-9da3-285b119d607b"/>
  </ds:schemaRefs>
</ds:datastoreItem>
</file>

<file path=customXml/itemProps3.xml><?xml version="1.0" encoding="utf-8"?>
<ds:datastoreItem xmlns:ds="http://schemas.openxmlformats.org/officeDocument/2006/customXml" ds:itemID="{E8FD318E-6901-49FD-8EFB-7E1989FD9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9ab08-a826-480f-9da3-285b119d6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66ABC-8E5B-47D4-8969-B15713992E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International School of Thailand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 tech</dc:creator>
  <cp:keywords/>
  <dc:description/>
  <cp:lastModifiedBy>Andy Dorn</cp:lastModifiedBy>
  <cp:revision>2</cp:revision>
  <dcterms:created xsi:type="dcterms:W3CDTF">2017-09-05T09:03:00Z</dcterms:created>
  <dcterms:modified xsi:type="dcterms:W3CDTF">2017-09-05T09:03:00Z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0x0101002630409802A39C46BEE9BF9E49FC0310</vt:lpwstr>
  </property>
  <property fmtid="{D5CDD505-2E9C-101B-9397-08002B2CF9AE}" pid="3" name="_dlc_DocIdItemGuid">
    <vt:lpwstr>30dfedfe-2243-447a-b68f-a4f7e84c8e8f</vt:lpwstr>
  </property>
</Properties>
</file>