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04" w:rsidRDefault="009D3104" w:rsidP="007C4E6B">
      <w:pPr>
        <w:jc w:val="center"/>
        <w:rPr>
          <w:rFonts w:ascii="Rockwell Extra Bold" w:hAnsi="Rockwell Extra Bold"/>
          <w:sz w:val="36"/>
          <w:szCs w:val="36"/>
        </w:rPr>
      </w:pPr>
      <w:proofErr w:type="gramStart"/>
      <w:r>
        <w:rPr>
          <w:rFonts w:ascii="Rockwell Extra Bold" w:hAnsi="Rockwell Extra Bold"/>
          <w:sz w:val="36"/>
          <w:szCs w:val="36"/>
        </w:rPr>
        <w:t>Japan’s</w:t>
      </w:r>
      <w:proofErr w:type="gramEnd"/>
      <w:r>
        <w:rPr>
          <w:rFonts w:ascii="Rockwell Extra Bold" w:hAnsi="Rockwell Extra Bold"/>
          <w:sz w:val="36"/>
          <w:szCs w:val="36"/>
        </w:rPr>
        <w:t xml:space="preserve"> Ageing Population Issue</w:t>
      </w:r>
    </w:p>
    <w:p w:rsidR="009D3104" w:rsidRDefault="009D3104" w:rsidP="007C4E6B">
      <w:pPr>
        <w:jc w:val="center"/>
        <w:rPr>
          <w:rFonts w:ascii="Rockwell Extra Bold" w:hAnsi="Rockwell Extra Bold"/>
          <w:sz w:val="36"/>
          <w:szCs w:val="36"/>
        </w:rPr>
      </w:pPr>
    </w:p>
    <w:p w:rsidR="009D3104" w:rsidRDefault="009D3104" w:rsidP="007C4E6B">
      <w:pPr>
        <w:jc w:val="center"/>
        <w:rPr>
          <w:rFonts w:ascii="Rockwell Extra Bold" w:hAnsi="Rockwell Extra Bold"/>
          <w:sz w:val="36"/>
          <w:szCs w:val="36"/>
        </w:rPr>
      </w:pPr>
      <w:r w:rsidRPr="009D3104">
        <w:rPr>
          <w:rFonts w:ascii="Rockwell Extra Bold" w:hAnsi="Rockwell Extra Bold"/>
          <w:sz w:val="36"/>
          <w:szCs w:val="36"/>
        </w:rPr>
        <w:drawing>
          <wp:inline distT="0" distB="0" distL="0" distR="0" wp14:anchorId="6BFCD3AA" wp14:editId="09B2AE6A">
            <wp:extent cx="1838325" cy="1228261"/>
            <wp:effectExtent l="0" t="0" r="0" b="0"/>
            <wp:docPr id="1028" name="Picture 4" descr="http://farm2.static.flickr.com/1250/809322038_94ee0a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farm2.static.flickr.com/1250/809322038_94ee0a9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85533" cy="125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104" w:rsidRDefault="009D3104" w:rsidP="007C4E6B">
      <w:pPr>
        <w:jc w:val="center"/>
        <w:rPr>
          <w:rFonts w:ascii="Rockwell Extra Bold" w:hAnsi="Rockwell Extra Bol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D3104" w:rsidTr="009D3104">
        <w:tc>
          <w:tcPr>
            <w:tcW w:w="13176" w:type="dxa"/>
          </w:tcPr>
          <w:p w:rsidR="009D3104" w:rsidRPr="009D3104" w:rsidRDefault="009D3104" w:rsidP="009D3104">
            <w:pPr>
              <w:pStyle w:val="ListParagraph"/>
              <w:numPr>
                <w:ilvl w:val="0"/>
                <w:numId w:val="1"/>
              </w:numPr>
              <w:rPr>
                <w:rFonts w:ascii="Rockwell Extra Bold" w:hAnsi="Rockwell Extra Bold"/>
                <w:sz w:val="28"/>
                <w:szCs w:val="28"/>
              </w:rPr>
            </w:pPr>
            <w:r w:rsidRPr="009D3104">
              <w:rPr>
                <w:rFonts w:ascii="Rockwell Extra Bold" w:hAnsi="Rockwell Extra Bold"/>
                <w:sz w:val="28"/>
                <w:szCs w:val="28"/>
              </w:rPr>
              <w:t xml:space="preserve">What are the causes of </w:t>
            </w:r>
            <w:proofErr w:type="gramStart"/>
            <w:r w:rsidRPr="009D3104">
              <w:rPr>
                <w:rFonts w:ascii="Rockwell Extra Bold" w:hAnsi="Rockwell Extra Bold"/>
                <w:sz w:val="28"/>
                <w:szCs w:val="28"/>
              </w:rPr>
              <w:t>Japan’</w:t>
            </w:r>
            <w:r w:rsidRPr="009D3104">
              <w:rPr>
                <w:rFonts w:ascii="Rockwell Extra Bold" w:hAnsi="Rockwell Extra Bold"/>
                <w:sz w:val="28"/>
                <w:szCs w:val="28"/>
              </w:rPr>
              <w:t>s</w:t>
            </w:r>
            <w:proofErr w:type="gramEnd"/>
            <w:r w:rsidRPr="009D3104">
              <w:rPr>
                <w:rFonts w:ascii="Rockwell Extra Bold" w:hAnsi="Rockwell Extra Bold"/>
                <w:sz w:val="28"/>
                <w:szCs w:val="28"/>
              </w:rPr>
              <w:t xml:space="preserve"> ageing population crisis?</w:t>
            </w:r>
          </w:p>
        </w:tc>
      </w:tr>
      <w:tr w:rsidR="009D3104" w:rsidTr="009D3104">
        <w:tc>
          <w:tcPr>
            <w:tcW w:w="13176" w:type="dxa"/>
          </w:tcPr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  <w:p w:rsidR="009D3104" w:rsidRDefault="009D3104" w:rsidP="007C4E6B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</w:tbl>
    <w:p w:rsidR="009D3104" w:rsidRDefault="009D3104" w:rsidP="009D3104">
      <w:pPr>
        <w:rPr>
          <w:rFonts w:ascii="Rockwell Extra Bold" w:hAnsi="Rockwell Extra Bold"/>
          <w:sz w:val="36"/>
          <w:szCs w:val="36"/>
        </w:rPr>
      </w:pPr>
    </w:p>
    <w:p w:rsidR="009D3104" w:rsidRDefault="009D3104" w:rsidP="009D3104">
      <w:pPr>
        <w:rPr>
          <w:rFonts w:ascii="Rockwell Extra Bold" w:hAnsi="Rockwell Extra Bold"/>
          <w:sz w:val="36"/>
          <w:szCs w:val="36"/>
        </w:rPr>
      </w:pPr>
    </w:p>
    <w:p w:rsidR="009D3104" w:rsidRDefault="009D3104" w:rsidP="007C4E6B">
      <w:pPr>
        <w:jc w:val="center"/>
        <w:rPr>
          <w:rFonts w:ascii="Rockwell Extra Bold" w:hAnsi="Rockwell Extra Bold"/>
          <w:sz w:val="36"/>
          <w:szCs w:val="36"/>
        </w:rPr>
      </w:pPr>
    </w:p>
    <w:p w:rsidR="00F87859" w:rsidRPr="009D3104" w:rsidRDefault="007C4E6B" w:rsidP="009D3104">
      <w:pPr>
        <w:pStyle w:val="ListParagraph"/>
        <w:numPr>
          <w:ilvl w:val="0"/>
          <w:numId w:val="1"/>
        </w:numPr>
        <w:rPr>
          <w:rFonts w:ascii="Rockwell Extra Bold" w:hAnsi="Rockwell Extra Bold"/>
          <w:sz w:val="28"/>
          <w:szCs w:val="28"/>
        </w:rPr>
      </w:pPr>
      <w:r w:rsidRPr="009D3104">
        <w:rPr>
          <w:rFonts w:ascii="Rockwell Extra Bold" w:hAnsi="Rockwell Extra Bold"/>
          <w:sz w:val="28"/>
          <w:szCs w:val="28"/>
        </w:rPr>
        <w:lastRenderedPageBreak/>
        <w:t>SEEP Analysis</w:t>
      </w:r>
      <w:r w:rsidR="009D3104" w:rsidRPr="009D3104">
        <w:rPr>
          <w:rFonts w:ascii="Rockwell Extra Bold" w:hAnsi="Rockwell Extra Bold"/>
          <w:sz w:val="28"/>
          <w:szCs w:val="28"/>
        </w:rPr>
        <w:t xml:space="preserve">: What are the likely consequences of </w:t>
      </w:r>
      <w:proofErr w:type="gramStart"/>
      <w:r w:rsidR="009D3104" w:rsidRPr="009D3104">
        <w:rPr>
          <w:rFonts w:ascii="Rockwell Extra Bold" w:hAnsi="Rockwell Extra Bold"/>
          <w:sz w:val="28"/>
          <w:szCs w:val="28"/>
        </w:rPr>
        <w:t>Japan’s</w:t>
      </w:r>
      <w:proofErr w:type="gramEnd"/>
      <w:r w:rsidR="009D3104" w:rsidRPr="009D3104">
        <w:rPr>
          <w:rFonts w:ascii="Rockwell Extra Bold" w:hAnsi="Rockwell Extra Bold"/>
          <w:sz w:val="28"/>
          <w:szCs w:val="28"/>
        </w:rPr>
        <w:t xml:space="preserve"> ageing population?</w:t>
      </w:r>
    </w:p>
    <w:p w:rsidR="007C4E6B" w:rsidRPr="007C4E6B" w:rsidRDefault="007C4E6B">
      <w:pPr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6"/>
        <w:gridCol w:w="6464"/>
      </w:tblGrid>
      <w:tr w:rsidR="007C4E6B" w:rsidRPr="007C4E6B" w:rsidTr="00834EC1">
        <w:trPr>
          <w:trHeight w:val="3699"/>
        </w:trPr>
        <w:tc>
          <w:tcPr>
            <w:tcW w:w="6588" w:type="dxa"/>
            <w:shd w:val="clear" w:color="auto" w:fill="FFFF00"/>
          </w:tcPr>
          <w:p w:rsidR="007C4E6B" w:rsidRPr="007C4E6B" w:rsidRDefault="007C4E6B">
            <w:pPr>
              <w:rPr>
                <w:rFonts w:ascii="Rockwell Extra Bold" w:hAnsi="Rockwell Extra Bold"/>
                <w:sz w:val="28"/>
                <w:szCs w:val="28"/>
              </w:rPr>
            </w:pPr>
            <w:r w:rsidRPr="007C4E6B">
              <w:rPr>
                <w:rFonts w:ascii="Rockwell Extra Bold" w:hAnsi="Rockwell Extra Bold"/>
                <w:sz w:val="28"/>
                <w:szCs w:val="28"/>
              </w:rPr>
              <w:t>Social</w:t>
            </w:r>
            <w:r>
              <w:rPr>
                <w:rFonts w:ascii="Rockwell Extra Bold" w:hAnsi="Rockwell Extra Bold"/>
                <w:sz w:val="28"/>
                <w:szCs w:val="28"/>
              </w:rPr>
              <w:t>:</w:t>
            </w:r>
          </w:p>
        </w:tc>
        <w:tc>
          <w:tcPr>
            <w:tcW w:w="6588" w:type="dxa"/>
            <w:shd w:val="clear" w:color="auto" w:fill="FF0000"/>
          </w:tcPr>
          <w:p w:rsidR="007C4E6B" w:rsidRPr="007C4E6B" w:rsidRDefault="007C4E6B">
            <w:pPr>
              <w:rPr>
                <w:rFonts w:ascii="Rockwell Extra Bold" w:hAnsi="Rockwell Extra Bold"/>
                <w:sz w:val="28"/>
                <w:szCs w:val="28"/>
              </w:rPr>
            </w:pPr>
            <w:r w:rsidRPr="007C4E6B">
              <w:rPr>
                <w:rFonts w:ascii="Rockwell Extra Bold" w:hAnsi="Rockwell Extra Bold"/>
                <w:sz w:val="28"/>
                <w:szCs w:val="28"/>
              </w:rPr>
              <w:t>Economic</w:t>
            </w:r>
            <w:r>
              <w:rPr>
                <w:rFonts w:ascii="Rockwell Extra Bold" w:hAnsi="Rockwell Extra Bold"/>
                <w:sz w:val="28"/>
                <w:szCs w:val="28"/>
              </w:rPr>
              <w:t>:</w:t>
            </w:r>
          </w:p>
        </w:tc>
      </w:tr>
      <w:tr w:rsidR="007C4E6B" w:rsidRPr="007C4E6B" w:rsidTr="00834EC1">
        <w:trPr>
          <w:trHeight w:val="3699"/>
        </w:trPr>
        <w:tc>
          <w:tcPr>
            <w:tcW w:w="6588" w:type="dxa"/>
            <w:shd w:val="clear" w:color="auto" w:fill="C2D69B" w:themeFill="accent3" w:themeFillTint="99"/>
          </w:tcPr>
          <w:p w:rsidR="007C4E6B" w:rsidRPr="007C4E6B" w:rsidRDefault="007C4E6B">
            <w:pPr>
              <w:rPr>
                <w:rFonts w:ascii="Rockwell Extra Bold" w:hAnsi="Rockwell Extra Bold"/>
                <w:sz w:val="28"/>
                <w:szCs w:val="28"/>
              </w:rPr>
            </w:pPr>
            <w:r w:rsidRPr="007C4E6B">
              <w:rPr>
                <w:rFonts w:ascii="Rockwell Extra Bold" w:hAnsi="Rockwell Extra Bold"/>
                <w:sz w:val="28"/>
                <w:szCs w:val="28"/>
              </w:rPr>
              <w:t>Environmental</w:t>
            </w:r>
            <w:r>
              <w:rPr>
                <w:rFonts w:ascii="Rockwell Extra Bold" w:hAnsi="Rockwell Extra Bold"/>
                <w:sz w:val="28"/>
                <w:szCs w:val="28"/>
              </w:rPr>
              <w:t>:</w:t>
            </w:r>
          </w:p>
        </w:tc>
        <w:tc>
          <w:tcPr>
            <w:tcW w:w="6588" w:type="dxa"/>
            <w:shd w:val="clear" w:color="auto" w:fill="00B0F0"/>
          </w:tcPr>
          <w:p w:rsidR="007C4E6B" w:rsidRPr="007C4E6B" w:rsidRDefault="007C4E6B">
            <w:pPr>
              <w:rPr>
                <w:rFonts w:ascii="Rockwell Extra Bold" w:hAnsi="Rockwell Extra Bold"/>
                <w:sz w:val="28"/>
                <w:szCs w:val="28"/>
              </w:rPr>
            </w:pPr>
            <w:r w:rsidRPr="007C4E6B">
              <w:rPr>
                <w:rFonts w:ascii="Rockwell Extra Bold" w:hAnsi="Rockwell Extra Bold"/>
                <w:sz w:val="28"/>
                <w:szCs w:val="28"/>
              </w:rPr>
              <w:t>Political</w:t>
            </w:r>
            <w:r>
              <w:rPr>
                <w:rFonts w:ascii="Rockwell Extra Bold" w:hAnsi="Rockwell Extra Bold"/>
                <w:sz w:val="28"/>
                <w:szCs w:val="28"/>
              </w:rPr>
              <w:t>:</w:t>
            </w:r>
          </w:p>
        </w:tc>
      </w:tr>
    </w:tbl>
    <w:p w:rsidR="00000000" w:rsidRPr="009D3104" w:rsidRDefault="009D3104" w:rsidP="009D3104">
      <w:pPr>
        <w:pStyle w:val="ListParagraph"/>
        <w:numPr>
          <w:ilvl w:val="0"/>
          <w:numId w:val="1"/>
        </w:numPr>
        <w:rPr>
          <w:rFonts w:ascii="Rockwell Extra Bold" w:hAnsi="Rockwell Extra Bold"/>
          <w:sz w:val="28"/>
          <w:szCs w:val="28"/>
        </w:rPr>
      </w:pPr>
      <w:r w:rsidRPr="009D3104">
        <w:rPr>
          <w:rFonts w:ascii="Rockwell Extra Bold" w:hAnsi="Rockwell Extra Bold"/>
          <w:sz w:val="28"/>
          <w:szCs w:val="28"/>
        </w:rPr>
        <w:lastRenderedPageBreak/>
        <w:t>Evaluate the steps the Japanese government are taking (or not taking!) to re</w:t>
      </w:r>
      <w:r>
        <w:rPr>
          <w:rFonts w:ascii="Rockwell Extra Bold" w:hAnsi="Rockwell Extra Bold"/>
          <w:sz w:val="28"/>
          <w:szCs w:val="28"/>
        </w:rPr>
        <w:t>solve this population challenge:</w:t>
      </w:r>
      <w:bookmarkStart w:id="0" w:name="_GoBack"/>
      <w:bookmarkEnd w:id="0"/>
    </w:p>
    <w:p w:rsidR="007C4E6B" w:rsidRPr="009D3104" w:rsidRDefault="007C4E6B">
      <w:pPr>
        <w:rPr>
          <w:rFonts w:ascii="Rockwell Extra Bold" w:hAnsi="Rockwell Extra Bold"/>
          <w:sz w:val="28"/>
          <w:szCs w:val="28"/>
        </w:rPr>
      </w:pPr>
    </w:p>
    <w:sectPr w:rsidR="007C4E6B" w:rsidRPr="009D3104" w:rsidSect="007C4E6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35E10"/>
    <w:multiLevelType w:val="hybridMultilevel"/>
    <w:tmpl w:val="910E30AA"/>
    <w:lvl w:ilvl="0" w:tplc="373C6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A3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EC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68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C6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B82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7C6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405C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ED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60276D"/>
    <w:multiLevelType w:val="hybridMultilevel"/>
    <w:tmpl w:val="A47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6B"/>
    <w:rsid w:val="007C4E6B"/>
    <w:rsid w:val="00834EC1"/>
    <w:rsid w:val="009675FF"/>
    <w:rsid w:val="009D3104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1657C"/>
  <w14:defaultImageDpi w14:val="300"/>
  <w15:docId w15:val="{83732E62-39D7-4C23-A548-ED9114B3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2</cp:revision>
  <dcterms:created xsi:type="dcterms:W3CDTF">2017-09-12T03:56:00Z</dcterms:created>
  <dcterms:modified xsi:type="dcterms:W3CDTF">2017-09-12T03:56:00Z</dcterms:modified>
</cp:coreProperties>
</file>