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E1" w:rsidRPr="00171CE1" w:rsidRDefault="00CB448D" w:rsidP="00171CE1">
      <w:pPr>
        <w:shd w:val="clear" w:color="auto" w:fill="3366FF"/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Hurricane </w:t>
      </w:r>
      <w:r w:rsidR="00171CE1" w:rsidRPr="00171CE1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Case Study-Typhoon </w:t>
      </w:r>
      <w:proofErr w:type="spellStart"/>
      <w:r w:rsidR="00171CE1" w:rsidRPr="00171CE1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Haiyan</w:t>
      </w:r>
      <w:proofErr w:type="spellEnd"/>
    </w:p>
    <w:p w:rsidR="00171CE1" w:rsidRDefault="00171CE1" w:rsidP="00171CE1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:rsidR="00171CE1" w:rsidRPr="00171CE1" w:rsidRDefault="00171CE1" w:rsidP="00CB448D">
      <w:pPr>
        <w:ind w:left="7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04784F5E" wp14:editId="16896E9E">
            <wp:extent cx="2361000" cy="1372795"/>
            <wp:effectExtent l="0" t="0" r="1270" b="0"/>
            <wp:docPr id="13" name="Picture 13" descr="mage result for typhoon haiyan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result for typhoon haiyan panor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93" cy="13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31654FFB" wp14:editId="16BA2CF3">
            <wp:extent cx="2583503" cy="1340843"/>
            <wp:effectExtent l="0" t="0" r="7620" b="5715"/>
            <wp:docPr id="5" name="Picture 5" descr="mage result for typhoon haiyan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typhoon haiyan panor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39" cy="134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CE1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7F5B14CE" wp14:editId="643A1B52">
            <wp:extent cx="2147570" cy="1381165"/>
            <wp:effectExtent l="0" t="0" r="11430" b="0"/>
            <wp:docPr id="7" name="Picture 7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34" cy="13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CE1">
        <w:rPr>
          <w:rFonts w:eastAsia="Times New Roman"/>
        </w:rPr>
        <w:t xml:space="preserve"> </w:t>
      </w:r>
    </w:p>
    <w:p w:rsidR="00171CE1" w:rsidRDefault="00171CE1"/>
    <w:p w:rsidR="00171CE1" w:rsidRDefault="00171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71CE1" w:rsidRPr="00BA6171" w:rsidTr="00171CE1">
        <w:trPr>
          <w:trHeight w:val="413"/>
        </w:trPr>
        <w:tc>
          <w:tcPr>
            <w:tcW w:w="13176" w:type="dxa"/>
            <w:shd w:val="clear" w:color="auto" w:fill="3366FF"/>
          </w:tcPr>
          <w:p w:rsidR="00171CE1" w:rsidRPr="00171CE1" w:rsidRDefault="00171CE1" w:rsidP="00171CE1">
            <w:pPr>
              <w:contextualSpacing w:val="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71CE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Syllabus Link</w:t>
            </w:r>
          </w:p>
        </w:tc>
      </w:tr>
      <w:tr w:rsidR="00171CE1" w:rsidRPr="003C5BD1" w:rsidTr="00171CE1">
        <w:tc>
          <w:tcPr>
            <w:tcW w:w="13176" w:type="dxa"/>
          </w:tcPr>
          <w:p w:rsidR="00171CE1" w:rsidRPr="00171CE1" w:rsidRDefault="00171CE1" w:rsidP="00171CE1">
            <w:pPr>
              <w:spacing w:after="0"/>
              <w:contextualSpacing w:val="0"/>
              <w:rPr>
                <w:rFonts w:ascii="Calibri" w:eastAsia="Calibri" w:hAnsi="Calibri" w:cs="Calibri"/>
                <w:color w:val="1155CC"/>
                <w:u w:val="single"/>
              </w:rPr>
            </w:pPr>
            <w:r w:rsidRPr="00171CE1">
              <w:rPr>
                <w:rFonts w:ascii="Calibri" w:eastAsia="Calibri" w:hAnsi="Calibri" w:cs="Calibri"/>
                <w:color w:val="1155CC"/>
                <w:u w:val="single"/>
              </w:rPr>
              <w:t xml:space="preserve"> </w:t>
            </w:r>
            <w:r w:rsidRPr="00171CE1">
              <w:rPr>
                <w:rFonts w:ascii="Calibri" w:eastAsia="Calibri" w:hAnsi="Calibri" w:cs="Calibri"/>
              </w:rPr>
              <w:t>Case study of one hurricane and its impacts on coastal places and people</w:t>
            </w:r>
          </w:p>
        </w:tc>
      </w:tr>
    </w:tbl>
    <w:p w:rsidR="00171CE1" w:rsidRDefault="00171CE1"/>
    <w:p w:rsidR="00171CE1" w:rsidRDefault="00171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9"/>
        <w:gridCol w:w="6517"/>
      </w:tblGrid>
      <w:tr w:rsidR="00171CE1" w:rsidRPr="002A6B02" w:rsidTr="00171CE1">
        <w:tc>
          <w:tcPr>
            <w:tcW w:w="13176" w:type="dxa"/>
            <w:gridSpan w:val="2"/>
            <w:shd w:val="clear" w:color="auto" w:fill="3366FF"/>
          </w:tcPr>
          <w:p w:rsidR="00171CE1" w:rsidRPr="002A6B02" w:rsidRDefault="00171CE1" w:rsidP="00171CE1">
            <w:pPr>
              <w:spacing w:after="0"/>
              <w:contextualSpacing w:val="0"/>
              <w:rPr>
                <w:rFonts w:ascii="Calibri" w:eastAsia="Calibri" w:hAnsi="Calibri" w:cs="Calibri"/>
                <w:b/>
                <w:color w:val="auto"/>
              </w:rPr>
            </w:pPr>
            <w:r w:rsidRPr="00171CE1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Hurricane Basics:</w:t>
            </w:r>
            <w:r w:rsidRPr="002A6B02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171CE1">
              <w:rPr>
                <w:rFonts w:ascii="Calibri" w:eastAsia="Calibri" w:hAnsi="Calibri" w:cs="Calibri"/>
                <w:color w:val="auto"/>
              </w:rPr>
              <w:t>Take not</w:t>
            </w:r>
            <w:r w:rsidR="00BE21CE">
              <w:rPr>
                <w:rFonts w:ascii="Calibri" w:eastAsia="Calibri" w:hAnsi="Calibri" w:cs="Calibri"/>
                <w:color w:val="auto"/>
              </w:rPr>
              <w:t xml:space="preserve">es on the basics of Typhoon </w:t>
            </w:r>
            <w:proofErr w:type="spellStart"/>
            <w:r w:rsidR="00BE21CE">
              <w:rPr>
                <w:rFonts w:ascii="Calibri" w:eastAsia="Calibri" w:hAnsi="Calibri" w:cs="Calibri"/>
                <w:color w:val="auto"/>
              </w:rPr>
              <w:t>Hai</w:t>
            </w:r>
            <w:proofErr w:type="spellEnd"/>
            <w:r w:rsidR="00BE21CE">
              <w:rPr>
                <w:rFonts w:ascii="Calibri" w:eastAsia="Calibri" w:hAnsi="Calibri" w:cs="Calibri"/>
                <w:color w:val="auto"/>
              </w:rPr>
              <w:t xml:space="preserve"> Yan</w:t>
            </w:r>
          </w:p>
        </w:tc>
      </w:tr>
      <w:tr w:rsidR="00171CE1" w:rsidTr="00171CE1">
        <w:tc>
          <w:tcPr>
            <w:tcW w:w="13176" w:type="dxa"/>
            <w:gridSpan w:val="2"/>
          </w:tcPr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auto"/>
              </w:rPr>
            </w:pPr>
            <w:r w:rsidRPr="00155BEA">
              <w:rPr>
                <w:rFonts w:ascii="Calibri" w:eastAsia="Calibri" w:hAnsi="Calibri" w:cs="Calibri"/>
                <w:b/>
                <w:color w:val="auto"/>
              </w:rPr>
              <w:t>When:</w:t>
            </w:r>
          </w:p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auto"/>
              </w:rPr>
            </w:pPr>
            <w:r w:rsidRPr="00155BEA">
              <w:rPr>
                <w:rFonts w:ascii="Calibri" w:eastAsia="Calibri" w:hAnsi="Calibri" w:cs="Calibri"/>
                <w:b/>
                <w:color w:val="auto"/>
              </w:rPr>
              <w:t>Intensity:</w:t>
            </w:r>
          </w:p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auto"/>
              </w:rPr>
            </w:pPr>
            <w:r w:rsidRPr="00155BEA">
              <w:rPr>
                <w:rFonts w:ascii="Calibri" w:eastAsia="Calibri" w:hAnsi="Calibri" w:cs="Calibri"/>
                <w:b/>
                <w:color w:val="auto"/>
              </w:rPr>
              <w:t>Track and duration:</w:t>
            </w:r>
          </w:p>
          <w:p w:rsidR="00171CE1" w:rsidRDefault="00171CE1" w:rsidP="00171CE1">
            <w:pPr>
              <w:spacing w:after="0"/>
              <w:contextualSpacing w:val="0"/>
              <w:rPr>
                <w:rFonts w:ascii="Calibri" w:eastAsia="Calibri" w:hAnsi="Calibri" w:cs="Calibri"/>
                <w:color w:val="1155CC"/>
                <w:u w:val="single"/>
              </w:rPr>
            </w:pPr>
            <w:r w:rsidRPr="00155BEA">
              <w:rPr>
                <w:rFonts w:ascii="Calibri" w:eastAsia="Calibri" w:hAnsi="Calibri" w:cs="Calibri"/>
                <w:b/>
                <w:color w:val="auto"/>
              </w:rPr>
              <w:t>Countries impacted:</w:t>
            </w:r>
          </w:p>
        </w:tc>
      </w:tr>
      <w:tr w:rsidR="00171CE1" w:rsidRPr="00155BEA" w:rsidTr="00171CE1">
        <w:trPr>
          <w:trHeight w:val="332"/>
        </w:trPr>
        <w:tc>
          <w:tcPr>
            <w:tcW w:w="13176" w:type="dxa"/>
            <w:gridSpan w:val="2"/>
            <w:shd w:val="clear" w:color="auto" w:fill="3366FF"/>
          </w:tcPr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 xml:space="preserve">What were the impacts of </w:t>
            </w:r>
            <w:proofErr w:type="spellStart"/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>Tyhoon</w:t>
            </w:r>
            <w:proofErr w:type="spellEnd"/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>Haiyan</w:t>
            </w:r>
            <w:proofErr w:type="spellEnd"/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>?</w:t>
            </w:r>
          </w:p>
        </w:tc>
      </w:tr>
      <w:tr w:rsidR="00171CE1" w:rsidRPr="00155BEA" w:rsidTr="00171CE1">
        <w:trPr>
          <w:trHeight w:val="243"/>
        </w:trPr>
        <w:tc>
          <w:tcPr>
            <w:tcW w:w="6659" w:type="dxa"/>
          </w:tcPr>
          <w:p w:rsidR="00171CE1" w:rsidRPr="00155BEA" w:rsidRDefault="00171CE1" w:rsidP="00171CE1">
            <w:pPr>
              <w:spacing w:after="0"/>
              <w:contextualSpacing w:val="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>Environmental impacts</w:t>
            </w:r>
            <w:bookmarkStart w:id="0" w:name="_GoBack"/>
            <w:bookmarkEnd w:id="0"/>
          </w:p>
        </w:tc>
        <w:tc>
          <w:tcPr>
            <w:tcW w:w="6517" w:type="dxa"/>
          </w:tcPr>
          <w:p w:rsidR="00171CE1" w:rsidRPr="00155BEA" w:rsidRDefault="00171CE1" w:rsidP="00171CE1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>Human impacts</w:t>
            </w:r>
          </w:p>
        </w:tc>
      </w:tr>
      <w:tr w:rsidR="00171CE1" w:rsidRPr="00155BEA" w:rsidTr="00171CE1">
        <w:trPr>
          <w:trHeight w:val="242"/>
        </w:trPr>
        <w:tc>
          <w:tcPr>
            <w:tcW w:w="6659" w:type="dxa"/>
          </w:tcPr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171CE1" w:rsidRPr="00155BEA" w:rsidRDefault="00171CE1" w:rsidP="00171CE1">
            <w:pPr>
              <w:spacing w:after="0"/>
              <w:contextualSpacing w:val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6517" w:type="dxa"/>
          </w:tcPr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71CE1" w:rsidRPr="00155BEA" w:rsidTr="00171CE1">
        <w:trPr>
          <w:trHeight w:val="242"/>
        </w:trPr>
        <w:tc>
          <w:tcPr>
            <w:tcW w:w="13176" w:type="dxa"/>
            <w:gridSpan w:val="2"/>
          </w:tcPr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>What was the most destructive feature of the typhoon?</w:t>
            </w:r>
          </w:p>
        </w:tc>
      </w:tr>
      <w:tr w:rsidR="00171CE1" w:rsidTr="00171CE1">
        <w:trPr>
          <w:trHeight w:val="242"/>
        </w:trPr>
        <w:tc>
          <w:tcPr>
            <w:tcW w:w="13176" w:type="dxa"/>
            <w:gridSpan w:val="2"/>
          </w:tcPr>
          <w:p w:rsidR="00171CE1" w:rsidRDefault="00171CE1" w:rsidP="00171CE1">
            <w:pPr>
              <w:contextualSpacing w:val="0"/>
              <w:rPr>
                <w:rFonts w:ascii="Calibri" w:eastAsia="Calibri" w:hAnsi="Calibri" w:cs="Calibri"/>
                <w:color w:val="000000" w:themeColor="text1"/>
              </w:rPr>
            </w:pPr>
          </w:p>
          <w:p w:rsidR="00171CE1" w:rsidRDefault="00171CE1" w:rsidP="00171CE1">
            <w:pPr>
              <w:contextualSpacing w:val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71CE1" w:rsidRPr="00155BEA" w:rsidTr="00171CE1">
        <w:trPr>
          <w:trHeight w:val="242"/>
        </w:trPr>
        <w:tc>
          <w:tcPr>
            <w:tcW w:w="13176" w:type="dxa"/>
            <w:gridSpan w:val="2"/>
            <w:shd w:val="clear" w:color="auto" w:fill="3366FF"/>
          </w:tcPr>
          <w:p w:rsidR="00171CE1" w:rsidRPr="00155BEA" w:rsidRDefault="00171CE1" w:rsidP="00171CE1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 xml:space="preserve">Paragraph practice: </w:t>
            </w:r>
            <w:proofErr w:type="spellStart"/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>Summarise</w:t>
            </w:r>
            <w:proofErr w:type="spellEnd"/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 xml:space="preserve"> the causes and consequences of typhoon </w:t>
            </w:r>
            <w:proofErr w:type="spellStart"/>
            <w:r w:rsidRPr="00155BEA">
              <w:rPr>
                <w:rFonts w:ascii="Calibri" w:eastAsia="Calibri" w:hAnsi="Calibri" w:cs="Calibri"/>
                <w:b/>
                <w:color w:val="000000" w:themeColor="text1"/>
              </w:rPr>
              <w:t>Haiyan</w:t>
            </w:r>
            <w:proofErr w:type="spellEnd"/>
          </w:p>
        </w:tc>
      </w:tr>
      <w:tr w:rsidR="00171CE1" w:rsidTr="00171CE1">
        <w:trPr>
          <w:trHeight w:val="242"/>
        </w:trPr>
        <w:tc>
          <w:tcPr>
            <w:tcW w:w="13176" w:type="dxa"/>
            <w:gridSpan w:val="2"/>
          </w:tcPr>
          <w:p w:rsidR="00171CE1" w:rsidRDefault="00171CE1" w:rsidP="00171CE1">
            <w:pPr>
              <w:contextualSpacing w:val="0"/>
              <w:rPr>
                <w:rFonts w:ascii="Calibri" w:eastAsia="Calibri" w:hAnsi="Calibri" w:cs="Calibri"/>
                <w:color w:val="000000" w:themeColor="text1"/>
              </w:rPr>
            </w:pPr>
          </w:p>
          <w:p w:rsidR="00171CE1" w:rsidRDefault="00171CE1" w:rsidP="00171CE1">
            <w:pPr>
              <w:contextualSpacing w:val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171CE1" w:rsidRDefault="00171CE1"/>
    <w:sectPr w:rsidR="00171CE1" w:rsidSect="00171CE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E1"/>
    <w:rsid w:val="00171CE1"/>
    <w:rsid w:val="00BE21CE"/>
    <w:rsid w:val="00CB448D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CE1"/>
    <w:pPr>
      <w:widowControl w:val="0"/>
      <w:spacing w:after="200"/>
      <w:contextualSpacing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CE1"/>
    <w:pPr>
      <w:widowControl w:val="0"/>
      <w:contextualSpacing/>
    </w:pPr>
    <w:rPr>
      <w:rFonts w:ascii="Cambria" w:eastAsia="Cambria" w:hAnsi="Cambria" w:cs="Cambria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C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E1"/>
    <w:rPr>
      <w:rFonts w:ascii="Lucida Grande" w:eastAsia="Cambria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CE1"/>
    <w:pPr>
      <w:widowControl w:val="0"/>
      <w:spacing w:after="200"/>
      <w:contextualSpacing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CE1"/>
    <w:pPr>
      <w:widowControl w:val="0"/>
      <w:contextualSpacing/>
    </w:pPr>
    <w:rPr>
      <w:rFonts w:ascii="Cambria" w:eastAsia="Cambria" w:hAnsi="Cambria" w:cs="Cambria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C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E1"/>
    <w:rPr>
      <w:rFonts w:ascii="Lucida Grande" w:eastAsia="Cambria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2018-11-15T07:35:00Z</dcterms:created>
  <dcterms:modified xsi:type="dcterms:W3CDTF">2018-11-15T10:51:00Z</dcterms:modified>
</cp:coreProperties>
</file>