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0" w:rsidRPr="00C56270" w:rsidRDefault="00C56270" w:rsidP="00FA3D84">
      <w:pPr>
        <w:shd w:val="clear" w:color="auto" w:fill="FFFF00"/>
        <w:spacing w:before="407" w:after="204"/>
        <w:outlineLvl w:val="0"/>
        <w:rPr>
          <w:rFonts w:asciiTheme="majorHAnsi" w:eastAsia="Times New Roman" w:hAnsiTheme="majorHAnsi" w:cs="Times New Roman"/>
          <w:b/>
          <w:bCs/>
          <w:color w:val="1A1A1A"/>
          <w:kern w:val="36"/>
          <w:sz w:val="48"/>
          <w:szCs w:val="48"/>
        </w:rPr>
      </w:pPr>
      <w:bookmarkStart w:id="0" w:name="_GoBack"/>
      <w:bookmarkEnd w:id="0"/>
      <w:r w:rsidRPr="00C56270">
        <w:rPr>
          <w:rFonts w:asciiTheme="majorHAnsi" w:eastAsia="Times New Roman" w:hAnsiTheme="majorHAnsi" w:cs="Times New Roman"/>
          <w:b/>
          <w:bCs/>
          <w:color w:val="1A1A1A"/>
          <w:kern w:val="36"/>
          <w:sz w:val="48"/>
          <w:szCs w:val="48"/>
        </w:rPr>
        <w:t xml:space="preserve">Costs and benefits of </w:t>
      </w:r>
      <w:proofErr w:type="spellStart"/>
      <w:r w:rsidRPr="00C56270">
        <w:rPr>
          <w:rFonts w:asciiTheme="majorHAnsi" w:eastAsia="Times New Roman" w:hAnsiTheme="majorHAnsi" w:cs="Times New Roman"/>
          <w:b/>
          <w:bCs/>
          <w:color w:val="1A1A1A"/>
          <w:kern w:val="36"/>
          <w:sz w:val="48"/>
          <w:szCs w:val="48"/>
        </w:rPr>
        <w:t>TNC</w:t>
      </w:r>
      <w:proofErr w:type="spellEnd"/>
      <w:r w:rsidRPr="00C56270">
        <w:rPr>
          <w:rFonts w:asciiTheme="majorHAnsi" w:eastAsia="Times New Roman" w:hAnsiTheme="majorHAnsi" w:cs="Times New Roman"/>
          <w:b/>
          <w:bCs/>
          <w:color w:val="1A1A1A"/>
          <w:kern w:val="36"/>
          <w:sz w:val="48"/>
          <w:szCs w:val="48"/>
        </w:rPr>
        <w:t xml:space="preserve"> involvement for different stakeholders</w:t>
      </w:r>
    </w:p>
    <w:p w:rsidR="00C56270" w:rsidRPr="00C56270" w:rsidRDefault="00C56270" w:rsidP="00C56270">
      <w:pPr>
        <w:shd w:val="clear" w:color="auto" w:fill="FFFFFF"/>
        <w:spacing w:after="420"/>
        <w:rPr>
          <w:rFonts w:asciiTheme="majorHAnsi" w:hAnsiTheme="majorHAnsi" w:cs="Times New Roman"/>
          <w:color w:val="1A1A1A"/>
        </w:rPr>
      </w:pPr>
      <w:r w:rsidRPr="00C56270">
        <w:rPr>
          <w:rFonts w:asciiTheme="majorHAnsi" w:hAnsiTheme="majorHAnsi" w:cs="Times New Roman"/>
          <w:color w:val="1A1A1A"/>
        </w:rPr>
        <w:t xml:space="preserve">A stakeholder refers to a person with an interest in something. In this case, it means a person (or group of people) who </w:t>
      </w:r>
      <w:proofErr w:type="gramStart"/>
      <w:r w:rsidRPr="00C56270">
        <w:rPr>
          <w:rFonts w:asciiTheme="majorHAnsi" w:hAnsiTheme="majorHAnsi" w:cs="Times New Roman"/>
          <w:color w:val="1A1A1A"/>
        </w:rPr>
        <w:t>are</w:t>
      </w:r>
      <w:proofErr w:type="gramEnd"/>
      <w:r w:rsidRPr="00C56270">
        <w:rPr>
          <w:rFonts w:asciiTheme="majorHAnsi" w:hAnsiTheme="majorHAnsi" w:cs="Times New Roman"/>
          <w:color w:val="1A1A1A"/>
        </w:rPr>
        <w:t xml:space="preserve"> affected by </w:t>
      </w:r>
      <w:proofErr w:type="spellStart"/>
      <w:r w:rsidRPr="00C56270">
        <w:rPr>
          <w:rFonts w:asciiTheme="majorHAnsi" w:hAnsiTheme="majorHAnsi" w:cs="Times New Roman"/>
          <w:color w:val="1A1A1A"/>
        </w:rPr>
        <w:t>TNCs</w:t>
      </w:r>
      <w:proofErr w:type="spellEnd"/>
      <w:r w:rsidRPr="00C56270">
        <w:rPr>
          <w:rFonts w:asciiTheme="majorHAnsi" w:hAnsiTheme="majorHAnsi" w:cs="Times New Roman"/>
          <w:color w:val="1A1A1A"/>
        </w:rPr>
        <w:t xml:space="preserve"> in tourism.</w:t>
      </w:r>
      <w:r w:rsidR="00FA3D84">
        <w:rPr>
          <w:rFonts w:asciiTheme="majorHAnsi" w:hAnsiTheme="majorHAnsi" w:cs="Times New Roman"/>
          <w:color w:val="1A1A1A"/>
        </w:rPr>
        <w:t xml:space="preserve"> Complete the table below to show possible costa and benefits for different stakeholders</w:t>
      </w:r>
    </w:p>
    <w:tbl>
      <w:tblPr>
        <w:tblW w:w="1260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4770"/>
        <w:gridCol w:w="4450"/>
      </w:tblGrid>
      <w:tr w:rsidR="00FA3D84" w:rsidRPr="00C56270" w:rsidTr="00FA3D84">
        <w:trPr>
          <w:tblCellSpacing w:w="15" w:type="dxa"/>
        </w:trPr>
        <w:tc>
          <w:tcPr>
            <w:tcW w:w="33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jc w:val="center"/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</w:pPr>
            <w:r w:rsidRPr="00C56270"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  <w:t>Stakeholder</w:t>
            </w:r>
          </w:p>
        </w:tc>
        <w:tc>
          <w:tcPr>
            <w:tcW w:w="474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jc w:val="center"/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</w:pPr>
            <w:r w:rsidRPr="00C56270"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  <w:t xml:space="preserve">Possible costs of </w:t>
            </w:r>
            <w:proofErr w:type="spellStart"/>
            <w:r w:rsidRPr="00C56270"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  <w:t>TNC</w:t>
            </w:r>
            <w:proofErr w:type="spellEnd"/>
            <w:r w:rsidRPr="00C56270"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  <w:t xml:space="preserve"> involvement</w:t>
            </w:r>
          </w:p>
        </w:tc>
        <w:tc>
          <w:tcPr>
            <w:tcW w:w="44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jc w:val="center"/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</w:pPr>
            <w:r w:rsidRPr="00C56270"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  <w:t xml:space="preserve">Possible benefits of </w:t>
            </w:r>
            <w:proofErr w:type="spellStart"/>
            <w:r w:rsidRPr="00C56270"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  <w:t>TNC</w:t>
            </w:r>
            <w:proofErr w:type="spellEnd"/>
            <w:r w:rsidRPr="00C56270">
              <w:rPr>
                <w:rFonts w:asciiTheme="majorHAnsi" w:hAnsiTheme="majorHAnsi" w:cs="Times New Roman"/>
                <w:b/>
                <w:color w:val="1A1A1A"/>
                <w:sz w:val="28"/>
                <w:szCs w:val="28"/>
              </w:rPr>
              <w:t xml:space="preserve"> involvement</w:t>
            </w:r>
          </w:p>
        </w:tc>
      </w:tr>
      <w:tr w:rsidR="00FA3D84" w:rsidRPr="00C56270" w:rsidTr="00FA3D84">
        <w:trPr>
          <w:tblCellSpacing w:w="15" w:type="dxa"/>
        </w:trPr>
        <w:tc>
          <w:tcPr>
            <w:tcW w:w="33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jc w:val="center"/>
              <w:rPr>
                <w:rFonts w:asciiTheme="majorHAnsi" w:hAnsiTheme="majorHAnsi" w:cs="Times New Roman"/>
                <w:b/>
                <w:color w:val="1A1A1A"/>
              </w:rPr>
            </w:pPr>
            <w:r w:rsidRPr="00C56270">
              <w:rPr>
                <w:rFonts w:asciiTheme="majorHAnsi" w:hAnsiTheme="majorHAnsi" w:cs="Times New Roman"/>
                <w:b/>
                <w:color w:val="1A1A1A"/>
              </w:rPr>
              <w:t>Tourist</w:t>
            </w:r>
          </w:p>
        </w:tc>
        <w:tc>
          <w:tcPr>
            <w:tcW w:w="474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  <w:tc>
          <w:tcPr>
            <w:tcW w:w="44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</w:tr>
      <w:tr w:rsidR="00FA3D84" w:rsidRPr="00C56270" w:rsidTr="00FA3D84">
        <w:trPr>
          <w:tblCellSpacing w:w="15" w:type="dxa"/>
        </w:trPr>
        <w:tc>
          <w:tcPr>
            <w:tcW w:w="33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jc w:val="center"/>
              <w:rPr>
                <w:rFonts w:asciiTheme="majorHAnsi" w:hAnsiTheme="majorHAnsi" w:cs="Times New Roman"/>
                <w:b/>
                <w:color w:val="1A1A1A"/>
              </w:rPr>
            </w:pPr>
            <w:r w:rsidRPr="00C56270">
              <w:rPr>
                <w:rFonts w:asciiTheme="majorHAnsi" w:hAnsiTheme="majorHAnsi" w:cs="Times New Roman"/>
                <w:b/>
                <w:color w:val="1A1A1A"/>
              </w:rPr>
              <w:t>Tourism employee at destination</w:t>
            </w:r>
          </w:p>
        </w:tc>
        <w:tc>
          <w:tcPr>
            <w:tcW w:w="474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  <w:tc>
          <w:tcPr>
            <w:tcW w:w="44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</w:tr>
      <w:tr w:rsidR="00FA3D84" w:rsidRPr="00C56270" w:rsidTr="00FA3D84">
        <w:trPr>
          <w:trHeight w:val="1864"/>
          <w:tblCellSpacing w:w="15" w:type="dxa"/>
        </w:trPr>
        <w:tc>
          <w:tcPr>
            <w:tcW w:w="33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jc w:val="center"/>
              <w:rPr>
                <w:rFonts w:asciiTheme="majorHAnsi" w:hAnsiTheme="majorHAnsi" w:cs="Times New Roman"/>
                <w:b/>
                <w:color w:val="1A1A1A"/>
              </w:rPr>
            </w:pPr>
            <w:r w:rsidRPr="00C56270">
              <w:rPr>
                <w:rFonts w:asciiTheme="majorHAnsi" w:hAnsiTheme="majorHAnsi" w:cs="Times New Roman"/>
                <w:b/>
                <w:color w:val="1A1A1A"/>
              </w:rPr>
              <w:t>Local person (not employed in tourism) at destination</w:t>
            </w:r>
          </w:p>
        </w:tc>
        <w:tc>
          <w:tcPr>
            <w:tcW w:w="474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  <w:tc>
          <w:tcPr>
            <w:tcW w:w="44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</w:tr>
      <w:tr w:rsidR="00FA3D84" w:rsidRPr="00C56270" w:rsidTr="00FA3D84">
        <w:trPr>
          <w:tblCellSpacing w:w="15" w:type="dxa"/>
        </w:trPr>
        <w:tc>
          <w:tcPr>
            <w:tcW w:w="333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jc w:val="center"/>
              <w:rPr>
                <w:rFonts w:asciiTheme="majorHAnsi" w:hAnsiTheme="majorHAnsi" w:cs="Times New Roman"/>
                <w:b/>
                <w:color w:val="1A1A1A"/>
              </w:rPr>
            </w:pPr>
            <w:r w:rsidRPr="00C56270">
              <w:rPr>
                <w:rFonts w:asciiTheme="majorHAnsi" w:hAnsiTheme="majorHAnsi" w:cs="Times New Roman"/>
                <w:b/>
                <w:color w:val="1A1A1A"/>
              </w:rPr>
              <w:t xml:space="preserve">People interested in </w:t>
            </w:r>
            <w:r w:rsidRPr="00C56270">
              <w:rPr>
                <w:rFonts w:asciiTheme="majorHAnsi" w:hAnsiTheme="majorHAnsi" w:cs="Times New Roman"/>
                <w:b/>
                <w:color w:val="1A1A1A"/>
              </w:rPr>
              <w:lastRenderedPageBreak/>
              <w:t>development and environmental issue</w:t>
            </w:r>
          </w:p>
        </w:tc>
        <w:tc>
          <w:tcPr>
            <w:tcW w:w="474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  <w:tc>
          <w:tcPr>
            <w:tcW w:w="44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6270" w:rsidRPr="00C56270" w:rsidRDefault="00C56270" w:rsidP="00C56270">
            <w:pPr>
              <w:spacing w:after="420"/>
              <w:rPr>
                <w:rFonts w:asciiTheme="majorHAnsi" w:hAnsiTheme="majorHAnsi" w:cs="Times New Roman"/>
                <w:color w:val="1A1A1A"/>
              </w:rPr>
            </w:pPr>
          </w:p>
        </w:tc>
      </w:tr>
    </w:tbl>
    <w:p w:rsidR="00C56270" w:rsidRDefault="00C56270">
      <w:pPr>
        <w:rPr>
          <w:rFonts w:asciiTheme="majorHAnsi" w:hAnsiTheme="majorHAnsi"/>
        </w:rPr>
      </w:pPr>
    </w:p>
    <w:sectPr w:rsidR="00C56270" w:rsidSect="00C562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70"/>
    <w:rsid w:val="00C56270"/>
    <w:rsid w:val="00F87859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27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2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562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5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27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2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562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5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2018-03-22T14:11:00Z</dcterms:created>
  <dcterms:modified xsi:type="dcterms:W3CDTF">2018-03-22T14:11:00Z</dcterms:modified>
</cp:coreProperties>
</file>